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margin" w:tblpX="-318" w:tblpY="6"/>
        <w:tblW w:w="10491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E10858" w:rsidRPr="00B75B45" w14:paraId="0E1A9320" w14:textId="77777777" w:rsidTr="00E10858">
        <w:trPr>
          <w:trHeight w:val="268"/>
        </w:trPr>
        <w:tc>
          <w:tcPr>
            <w:tcW w:w="10491" w:type="dxa"/>
          </w:tcPr>
          <w:p w14:paraId="765C38AE" w14:textId="42910575" w:rsidR="00E10858" w:rsidRPr="00B75B45" w:rsidRDefault="00E10858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B75B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OBJETIVO:  </w:t>
            </w:r>
            <w:r w:rsidRPr="00B75B4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Realizar </w:t>
            </w:r>
            <w:r w:rsidR="004B6F84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con </w:t>
            </w:r>
            <w:r w:rsidR="00824448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el kit</w:t>
            </w:r>
            <w:r w:rsidR="000C6EA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Aler Tox </w:t>
            </w:r>
            <w:proofErr w:type="spellStart"/>
            <w:r w:rsidR="000C6EA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Sticks</w:t>
            </w:r>
            <w:proofErr w:type="spellEnd"/>
            <w:r w:rsidR="000C6EA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Almendra, la detección cualitativa del antígeno de almendra en Superficies que puedan causar contaminación </w:t>
            </w:r>
            <w:r w:rsidR="00EA79D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cruzada con </w:t>
            </w:r>
            <w:r w:rsidR="008C1A9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los productos</w:t>
            </w:r>
            <w:r w:rsidR="00EA79D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de QFC</w:t>
            </w:r>
            <w:r w:rsidR="008C1A9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. </w:t>
            </w:r>
          </w:p>
          <w:p w14:paraId="4AF758E8" w14:textId="77777777" w:rsidR="00E10858" w:rsidRPr="00B75B45" w:rsidRDefault="00E10858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858" w:rsidRPr="00B75B45" w14:paraId="0D9ADA19" w14:textId="77777777" w:rsidTr="00007004">
        <w:trPr>
          <w:trHeight w:val="417"/>
        </w:trPr>
        <w:tc>
          <w:tcPr>
            <w:tcW w:w="10491" w:type="dxa"/>
          </w:tcPr>
          <w:p w14:paraId="1F10DBAD" w14:textId="62B05055" w:rsidR="005E0C40" w:rsidRDefault="00E10858" w:rsidP="003A40D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B75B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ALCANCE: </w:t>
            </w:r>
            <w:r w:rsidRPr="00B75B4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</w:t>
            </w:r>
            <w:r w:rsidR="005E0C40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En todas las superficies </w:t>
            </w:r>
            <w:r w:rsidR="0092459B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que entran en contacto al momento de la recepción</w:t>
            </w:r>
            <w:r w:rsidR="0093482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y almacenaje</w:t>
            </w:r>
            <w:r w:rsidR="0092459B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del producto. </w:t>
            </w:r>
          </w:p>
          <w:p w14:paraId="6AA9C296" w14:textId="7B0B4E21" w:rsidR="00E10858" w:rsidRPr="00B75B45" w:rsidRDefault="00E10858" w:rsidP="00287D3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</w:p>
        </w:tc>
      </w:tr>
      <w:tr w:rsidR="00E10858" w:rsidRPr="00B75B45" w14:paraId="27765EEA" w14:textId="77777777" w:rsidTr="00E10858">
        <w:trPr>
          <w:trHeight w:val="550"/>
        </w:trPr>
        <w:tc>
          <w:tcPr>
            <w:tcW w:w="10491" w:type="dxa"/>
          </w:tcPr>
          <w:p w14:paraId="48C5F9AA" w14:textId="77777777" w:rsidR="00007004" w:rsidRDefault="00007004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8ADB040" w14:textId="7DB450B7" w:rsidR="00E10858" w:rsidRDefault="00937C19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FUNDAMENTO</w:t>
            </w:r>
            <w:r w:rsidR="00E108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14:paraId="31DF1091" w14:textId="64D9EB2A" w:rsidR="00AA4E66" w:rsidRDefault="00AA4E66" w:rsidP="00937C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Aler Tox </w:t>
            </w:r>
            <w:proofErr w:type="spellStart"/>
            <w:r w:rsidR="00941DFD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Sticks</w:t>
            </w:r>
            <w:proofErr w:type="spellEnd"/>
            <w:r w:rsidR="00941DFD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Almendra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es un ensayo inmunocromatográfico rápido para la detección cualitativa de antígeno de almendra en alimentos y superficies. </w:t>
            </w:r>
          </w:p>
          <w:p w14:paraId="782E1203" w14:textId="39C1A2BF" w:rsidR="00E10858" w:rsidRDefault="00C94E85" w:rsidP="00937C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U</w:t>
            </w:r>
            <w:r w:rsidR="00BF7C9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tiliza una combinación de anticuerpos monocl</w:t>
            </w:r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onales para detectar uno de los antígenos </w:t>
            </w:r>
            <w:r w:rsidR="00BF7C9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principales de almendra, u</w:t>
            </w:r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n</w:t>
            </w:r>
            <w:r w:rsidR="00BF7C9F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a</w:t>
            </w:r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proteína de reserva de tipo legumina 11S (prunina/amandina), conocida como alérgeno </w:t>
            </w:r>
            <w:proofErr w:type="spellStart"/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Pru</w:t>
            </w:r>
            <w:proofErr w:type="spellEnd"/>
            <w:r w:rsidR="00937C1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du 6. </w:t>
            </w:r>
          </w:p>
          <w:p w14:paraId="03DBEF42" w14:textId="274C933F" w:rsidR="00937C19" w:rsidRPr="00B75B45" w:rsidRDefault="00937C19" w:rsidP="003A40D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10858" w:rsidRPr="00B75B45" w14:paraId="07FF9AF2" w14:textId="77777777" w:rsidTr="00E10858">
        <w:trPr>
          <w:trHeight w:val="5266"/>
        </w:trPr>
        <w:tc>
          <w:tcPr>
            <w:tcW w:w="10491" w:type="dxa"/>
          </w:tcPr>
          <w:p w14:paraId="3AC78A01" w14:textId="77777777" w:rsidR="00E10858" w:rsidRDefault="00E10858" w:rsidP="00E1085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5BB0A4" w14:textId="0D1A0892" w:rsidR="00E10858" w:rsidRPr="00B75B45" w:rsidRDefault="00E10858" w:rsidP="00E1085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5B45">
              <w:rPr>
                <w:rFonts w:ascii="Arial" w:hAnsi="Arial" w:cs="Arial"/>
                <w:b/>
                <w:bCs/>
                <w:sz w:val="20"/>
                <w:szCs w:val="20"/>
              </w:rPr>
              <w:t>PROCEDIMIENTO:</w:t>
            </w:r>
          </w:p>
          <w:p w14:paraId="68946B94" w14:textId="331CA815" w:rsidR="00E10858" w:rsidRPr="00B75B45" w:rsidRDefault="00E10858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1. </w:t>
            </w:r>
            <w:r w:rsidR="009B66E5" w:rsidRPr="00B75B4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m</w:t>
            </w:r>
            <w:r w:rsidR="009B66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aterial, instrumentos y producto. - </w:t>
            </w:r>
          </w:p>
          <w:p w14:paraId="20EFEB1A" w14:textId="77777777" w:rsidR="00E10858" w:rsidRPr="00B75B45" w:rsidRDefault="00E10858" w:rsidP="0000700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</w:p>
          <w:p w14:paraId="6C9B1A25" w14:textId="59955FCE" w:rsidR="00007004" w:rsidRDefault="00E10858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 w:rsidRPr="00B75B4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</w:t>
            </w:r>
            <w:r w:rsidR="004E2A39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1 tira inmunocromatográ</w:t>
            </w:r>
            <w:r w:rsidR="009863F2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ficas </w:t>
            </w:r>
            <w:r w:rsidR="008443DD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(Almacenadas entre 10ºC y 30ºC).</w:t>
            </w:r>
          </w:p>
          <w:p w14:paraId="4E285316" w14:textId="534ADBC1" w:rsidR="009863F2" w:rsidRDefault="009863F2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- 1 tubo de recolección de muestra (tubo con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tapon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amarillo)</w:t>
            </w:r>
          </w:p>
          <w:p w14:paraId="79DD51CD" w14:textId="6C6F2EB3" w:rsidR="009863F2" w:rsidRDefault="009863F2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- 1 tubo buffer de extracción de muestra (tubo con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tapon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azul)</w:t>
            </w:r>
          </w:p>
          <w:p w14:paraId="005F783A" w14:textId="7DAF4DF7" w:rsidR="009863F2" w:rsidRDefault="009863F2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- 1 cucharilla </w:t>
            </w:r>
          </w:p>
          <w:p w14:paraId="04E7B919" w14:textId="6F743F61" w:rsidR="00D3087D" w:rsidRDefault="009863F2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- 1 pipeta pequeña</w:t>
            </w:r>
          </w:p>
          <w:p w14:paraId="63E48A98" w14:textId="4A0E0E63" w:rsidR="009863F2" w:rsidRDefault="00D3087D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 </w:t>
            </w:r>
            <w:r w:rsidR="00CB332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1 tijera </w:t>
            </w:r>
          </w:p>
          <w:p w14:paraId="184ABAF1" w14:textId="020728E5" w:rsidR="00C327A9" w:rsidRDefault="002649CA" w:rsidP="00A05D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-  Hisopos </w:t>
            </w:r>
          </w:p>
          <w:p w14:paraId="3F367A95" w14:textId="59B069F7" w:rsidR="00E10858" w:rsidRPr="00B75B45" w:rsidRDefault="00E10858" w:rsidP="00442A1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11A9E5CF" w14:textId="06890AC9" w:rsidR="00E10858" w:rsidRDefault="00A138F4" w:rsidP="00A138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 2. </w:t>
            </w:r>
            <w:r w:rsidR="006776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P</w:t>
            </w:r>
            <w:r w:rsidR="009B66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rocedimiento para </w:t>
            </w:r>
            <w:r w:rsidR="00F77CD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el análisis de superficies</w:t>
            </w:r>
            <w:r w:rsidR="0066535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. -</w:t>
            </w:r>
            <w:r w:rsidR="009B66E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</w:p>
          <w:p w14:paraId="6FCF2998" w14:textId="797B94BE" w:rsidR="009B66E5" w:rsidRDefault="009B66E5" w:rsidP="00A138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40EA2456" w14:textId="3BCCC1AA" w:rsidR="00851363" w:rsidRDefault="001D0B8A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</w:t>
            </w:r>
            <w:r w:rsidR="00D0561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Frotar el hisopo con 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firmeza</w:t>
            </w:r>
            <w:r w:rsidR="00D0561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por la superficie a analizar</w:t>
            </w:r>
            <w:r w:rsidR="00DD246F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, cubriendo al menos un</w:t>
            </w:r>
            <w:r w:rsidR="00D0561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  <w:r w:rsidR="00AF2BA4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área de 16 cm</w:t>
            </w:r>
            <w:r w:rsidR="00AF2BA4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  <w:lang w:val="es-BO"/>
              </w:rPr>
              <w:t>2</w:t>
            </w:r>
            <w:r w:rsidR="00AF2BA4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, o t</w:t>
            </w:r>
            <w:r w:rsidR="00DD246F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ra</w:t>
            </w:r>
            <w:r w:rsidR="00AF2BA4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zando una línea 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de 40 cm. La superficie analizada debería ser representativa de la superficie de interés </w:t>
            </w:r>
            <w:r w:rsidR="00DD246F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co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mpleta.</w:t>
            </w:r>
          </w:p>
          <w:p w14:paraId="392E7551" w14:textId="77777777" w:rsidR="00DD246F" w:rsidRDefault="00DD246F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5F297883" w14:textId="633DADCD" w:rsidR="00851363" w:rsidRDefault="00851363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Añadir el hisopo al tubo de recogida de muestra y cortarlo </w:t>
            </w:r>
            <w:r w:rsidR="004E516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utilizando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unas tijeras de manera que se </w:t>
            </w:r>
            <w:r w:rsidR="004E516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pueda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cerrar el </w:t>
            </w:r>
            <w:r w:rsidR="004E516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tubo con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el </w:t>
            </w:r>
            <w:r w:rsidR="004E516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amarillo. </w:t>
            </w:r>
          </w:p>
          <w:p w14:paraId="3E0DF458" w14:textId="77777777" w:rsidR="004E5165" w:rsidRDefault="004E516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5917B346" w14:textId="2CE2C4AC" w:rsidR="00851363" w:rsidRDefault="001E4A71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- V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erter todo el contenido de un tubo de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azul (10 ml) en el tubo de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amarillo. Conservar el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azul, ya que será utilizado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más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tarde. </w:t>
            </w:r>
          </w:p>
          <w:p w14:paraId="129FD5FA" w14:textId="77777777" w:rsidR="001E4A71" w:rsidRDefault="001E4A71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59EF2AED" w14:textId="5CF0B796" w:rsidR="00851363" w:rsidRDefault="00851363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</w:t>
            </w:r>
            <w:r w:rsidR="00353E5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Enroscar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le </w:t>
            </w:r>
            <w:r w:rsidR="00353E5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amarillo del tubo de manera segura y agitar vigorosamente durante al</w:t>
            </w:r>
            <w:r w:rsidR="00353E5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menos 20 segundos. </w:t>
            </w:r>
          </w:p>
          <w:p w14:paraId="19BFE450" w14:textId="77777777" w:rsidR="00353E55" w:rsidRDefault="00353E5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0AA79FDE" w14:textId="428AB4CB" w:rsidR="00851363" w:rsidRDefault="00353E5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- C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on una pipeta pequeña, tomar sobrenadante y verterlo en el </w:t>
            </w:r>
            <w:r w:rsidR="00621D2F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azul hasta llenarlo.</w:t>
            </w:r>
          </w:p>
          <w:p w14:paraId="5E46AA7C" w14:textId="77777777" w:rsidR="00621D2F" w:rsidRDefault="00621D2F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702B4B87" w14:textId="73AFD334" w:rsidR="00851363" w:rsidRDefault="00621D2F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- A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brir el sobre y extraer la tira sujetándola por su </w:t>
            </w:r>
            <w:r w:rsidR="00E7621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externo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AZUL. NO TOCAR el extremo blanco</w:t>
            </w:r>
            <w:r w:rsidR="00E7621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de la tira.</w:t>
            </w:r>
          </w:p>
          <w:p w14:paraId="3B466D4C" w14:textId="77777777" w:rsidR="007F593B" w:rsidRDefault="007F593B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0DD99BCF" w14:textId="3AE7CA55" w:rsidR="00007004" w:rsidRDefault="007F593B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- C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olocar el extremo blanco de la tira en el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tapón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azul y esperar 10 minutos antes de leer el resultado. No deje la tira </w:t>
            </w:r>
            <w:r w:rsidR="00443EB4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más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tiempo del indicado sin leer, ya que el resultado podría variar. </w:t>
            </w:r>
            <w:r w:rsidR="00851363" w:rsidRPr="009F64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No toque la tira durante el tiempo de espera</w:t>
            </w:r>
            <w:r w:rsidR="00851363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. </w:t>
            </w:r>
            <w:r w:rsidR="00D0561E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</w:p>
          <w:p w14:paraId="6949EFB9" w14:textId="547E8C09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15CF0A77" w14:textId="63A93EE2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Véase la figura Nº1. </w:t>
            </w:r>
          </w:p>
          <w:p w14:paraId="706570A2" w14:textId="7E9EFA92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33FFBFD5" w14:textId="756F0D8A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40676C0E" w14:textId="5AA937EA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28D2FC41" w14:textId="412400D6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1D40E690" w14:textId="5DD9ED77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0C77CF31" w14:textId="1A25389F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20F9F737" w14:textId="308DCF73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4B5C39C8" w14:textId="42075C0F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1C525094" w14:textId="2F638F2E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noProof/>
                <w:lang w:eastAsia="es-ES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7C7E96FC" wp14:editId="23362635">
                  <wp:simplePos x="0" y="0"/>
                  <wp:positionH relativeFrom="column">
                    <wp:posOffset>1544320</wp:posOffset>
                  </wp:positionH>
                  <wp:positionV relativeFrom="paragraph">
                    <wp:posOffset>59690</wp:posOffset>
                  </wp:positionV>
                  <wp:extent cx="3590925" cy="2656840"/>
                  <wp:effectExtent l="0" t="0" r="9525" b="0"/>
                  <wp:wrapThrough wrapText="bothSides">
                    <wp:wrapPolygon edited="0">
                      <wp:start x="0" y="0"/>
                      <wp:lineTo x="0" y="21373"/>
                      <wp:lineTo x="21543" y="21373"/>
                      <wp:lineTo x="21543" y="0"/>
                      <wp:lineTo x="0" y="0"/>
                    </wp:wrapPolygon>
                  </wp:wrapThrough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021" t="11199" r="38151" b="20882"/>
                          <a:stretch/>
                        </pic:blipFill>
                        <pic:spPr bwMode="auto">
                          <a:xfrm>
                            <a:off x="0" y="0"/>
                            <a:ext cx="3590925" cy="2656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3C96A1" w14:textId="616B77CD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72DFE117" w14:textId="77777777" w:rsidR="003E3415" w:rsidRDefault="003E3415" w:rsidP="006653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00EE8607" w14:textId="77777777" w:rsidR="00007004" w:rsidRDefault="00007004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248FEA27" w14:textId="77777777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26511C54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11DDC891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0F1FE2EE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30E90A11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22F9098F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0FCFB2B0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52B1A7C9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08360E0C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63FDB9CF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58EC0968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78864272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6B67E5BA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6CEF7731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0DBD349A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09F752A9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4F581537" w14:textId="5071A9D1" w:rsidR="003E3415" w:rsidRDefault="003E3415" w:rsidP="0069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Figura Nº1</w:t>
            </w:r>
          </w:p>
          <w:p w14:paraId="127E9B3D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55253DBF" w14:textId="77777777" w:rsidR="003E3415" w:rsidRDefault="003E3415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297D1E54" w14:textId="1E163613" w:rsidR="00E10858" w:rsidRDefault="00677630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3. </w:t>
            </w:r>
            <w:r w:rsidR="00867FE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Interpretación</w:t>
            </w:r>
            <w:r w:rsidR="0076063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 de 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esultados. </w:t>
            </w:r>
            <w:r w:rsidR="00F63A2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 xml:space="preserve"> </w:t>
            </w:r>
          </w:p>
          <w:p w14:paraId="23762D43" w14:textId="76586B6C" w:rsid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</w:pPr>
          </w:p>
          <w:p w14:paraId="391E0FB6" w14:textId="19A39025" w:rsid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-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El resultado del test POSITIVO si aparecen DOS líneas coloreadas en la zona de ensayo, una en la zona control (C) y otra en la zona test (T).</w:t>
            </w:r>
          </w:p>
          <w:p w14:paraId="32DD93A4" w14:textId="4F17704A" w:rsidR="00665287" w:rsidRDefault="00665287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56192" behindDoc="0" locked="0" layoutInCell="1" allowOverlap="1" wp14:anchorId="4C4C96DD" wp14:editId="6F648E9A">
                  <wp:simplePos x="0" y="0"/>
                  <wp:positionH relativeFrom="column">
                    <wp:posOffset>1862455</wp:posOffset>
                  </wp:positionH>
                  <wp:positionV relativeFrom="paragraph">
                    <wp:posOffset>96520</wp:posOffset>
                  </wp:positionV>
                  <wp:extent cx="2172970" cy="392430"/>
                  <wp:effectExtent l="0" t="0" r="0" b="7620"/>
                  <wp:wrapThrough wrapText="bothSides">
                    <wp:wrapPolygon edited="0">
                      <wp:start x="0" y="0"/>
                      <wp:lineTo x="0" y="20971"/>
                      <wp:lineTo x="21398" y="20971"/>
                      <wp:lineTo x="21398" y="0"/>
                      <wp:lineTo x="0" y="0"/>
                    </wp:wrapPolygon>
                  </wp:wrapThrough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198" t="27275" r="42010" b="66042"/>
                          <a:stretch/>
                        </pic:blipFill>
                        <pic:spPr bwMode="auto">
                          <a:xfrm>
                            <a:off x="0" y="0"/>
                            <a:ext cx="2172970" cy="392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3F65180" w14:textId="7F88ACC0" w:rsidR="00665287" w:rsidRDefault="00665287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14A5E345" w14:textId="3B0C8B82" w:rsid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787D6045" w14:textId="3840A678" w:rsidR="00665287" w:rsidRDefault="00665287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34D497EB" w14:textId="77777777" w:rsidR="00665287" w:rsidRDefault="00665287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6B50D1F7" w14:textId="3160545D" w:rsidR="00F63A22" w:rsidRDefault="00665287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</w:t>
            </w:r>
            <w:r w:rsidR="00F63A22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El resultado del test es NEGATIVO si solo aparece la línea de control, en la zona de control (C).</w:t>
            </w:r>
          </w:p>
          <w:p w14:paraId="482B89CD" w14:textId="2A897250" w:rsidR="00665287" w:rsidRDefault="00665287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75C736EC" w14:textId="1A0F49DC" w:rsidR="00665287" w:rsidRDefault="00665287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57216" behindDoc="0" locked="0" layoutInCell="1" allowOverlap="1" wp14:anchorId="241DCA92" wp14:editId="7FBF917E">
                  <wp:simplePos x="0" y="0"/>
                  <wp:positionH relativeFrom="column">
                    <wp:posOffset>1955165</wp:posOffset>
                  </wp:positionH>
                  <wp:positionV relativeFrom="paragraph">
                    <wp:posOffset>41910</wp:posOffset>
                  </wp:positionV>
                  <wp:extent cx="2000885" cy="330835"/>
                  <wp:effectExtent l="0" t="0" r="0" b="0"/>
                  <wp:wrapThrough wrapText="bothSides">
                    <wp:wrapPolygon edited="0">
                      <wp:start x="0" y="0"/>
                      <wp:lineTo x="0" y="19900"/>
                      <wp:lineTo x="21387" y="19900"/>
                      <wp:lineTo x="21387" y="0"/>
                      <wp:lineTo x="0" y="0"/>
                    </wp:wrapPolygon>
                  </wp:wrapThrough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81" t="38835" r="43737" b="54842"/>
                          <a:stretch/>
                        </pic:blipFill>
                        <pic:spPr bwMode="auto">
                          <a:xfrm>
                            <a:off x="0" y="0"/>
                            <a:ext cx="2000885" cy="3308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F877B8D" w14:textId="6FA9E886" w:rsidR="00665287" w:rsidRDefault="00665287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329D428F" w14:textId="39D0E635" w:rsidR="00875D21" w:rsidRDefault="00875D21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1E1C61A3" w14:textId="77777777" w:rsidR="00DD2A73" w:rsidRDefault="00DD2A73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6DB5B1E5" w14:textId="378E77DB" w:rsidR="00F63A22" w:rsidRDefault="00F63A22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- Si NO aparece la línea de control (C), el ensayo es INVALIDO. </w:t>
            </w:r>
          </w:p>
          <w:p w14:paraId="6F98E340" w14:textId="30EA4E4D" w:rsidR="009C1963" w:rsidRDefault="009C1963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60288" behindDoc="0" locked="0" layoutInCell="1" allowOverlap="1" wp14:anchorId="7B65D883" wp14:editId="733D902C">
                  <wp:simplePos x="0" y="0"/>
                  <wp:positionH relativeFrom="column">
                    <wp:posOffset>1100262</wp:posOffset>
                  </wp:positionH>
                  <wp:positionV relativeFrom="paragraph">
                    <wp:posOffset>113030</wp:posOffset>
                  </wp:positionV>
                  <wp:extent cx="4246880" cy="429895"/>
                  <wp:effectExtent l="0" t="0" r="1270" b="8255"/>
                  <wp:wrapThrough wrapText="bothSides">
                    <wp:wrapPolygon edited="0">
                      <wp:start x="0" y="0"/>
                      <wp:lineTo x="0" y="21058"/>
                      <wp:lineTo x="21510" y="21058"/>
                      <wp:lineTo x="21510" y="0"/>
                      <wp:lineTo x="0" y="0"/>
                    </wp:wrapPolygon>
                  </wp:wrapThrough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522" t="49672" r="32358" b="43102"/>
                          <a:stretch/>
                        </pic:blipFill>
                        <pic:spPr bwMode="auto">
                          <a:xfrm>
                            <a:off x="0" y="0"/>
                            <a:ext cx="4246880" cy="4298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A92F5E" w14:textId="70046890" w:rsidR="009C1963" w:rsidRDefault="009C1963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69022F00" w14:textId="1C42274C" w:rsidR="009C1963" w:rsidRDefault="009C1963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600ECCBC" w14:textId="163DBB2D" w:rsidR="00DB4D84" w:rsidRDefault="00DB4D84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</w:pPr>
          </w:p>
          <w:p w14:paraId="3C30A48E" w14:textId="1F2B6CE9" w:rsidR="00F63A22" w:rsidRPr="00F63A22" w:rsidRDefault="00C72E1E" w:rsidP="006776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4"/>
                <w:szCs w:val="20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- En</w:t>
            </w:r>
            <w:r w:rsidR="00F63A22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caso de </w:t>
            </w:r>
            <w:r w:rsidR="00CF1C75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>que el</w:t>
            </w:r>
            <w:r w:rsidR="00F63A22">
              <w:rPr>
                <w:rFonts w:ascii="Arial" w:hAnsi="Arial" w:cs="Arial"/>
                <w:bCs/>
                <w:color w:val="000000"/>
                <w:sz w:val="20"/>
                <w:szCs w:val="20"/>
                <w:lang w:val="es-BO"/>
              </w:rPr>
              <w:t xml:space="preserve"> test resulte invalido, repita el ensayo con otras distintas, compruebe la correcta manipulación de las muestras y del procedimiento del test, la fecha de caducidad y las condiciones de almacenamiento. </w:t>
            </w:r>
          </w:p>
          <w:p w14:paraId="40013F94" w14:textId="77FB10EC" w:rsidR="00E10858" w:rsidRDefault="00E10858" w:rsidP="00E108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  <w:lang w:val="es-BO"/>
              </w:rPr>
            </w:pPr>
          </w:p>
          <w:p w14:paraId="4894BEFA" w14:textId="2B678CCD" w:rsidR="00E10858" w:rsidRDefault="00D43FDC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4.</w:t>
            </w:r>
            <w:r w:rsidR="0028237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BO"/>
              </w:rPr>
              <w:t>REFERENCIA</w:t>
            </w:r>
            <w:r w:rsidR="00282370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. -</w:t>
            </w:r>
          </w:p>
          <w:p w14:paraId="13B912B3" w14:textId="77777777" w:rsidR="00A64D11" w:rsidRDefault="00A64D11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</w:p>
          <w:p w14:paraId="5F29F7DA" w14:textId="389741C8" w:rsidR="00CF1C75" w:rsidRPr="00B75B45" w:rsidRDefault="00A64D11" w:rsidP="00E1085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Manual Aler</w:t>
            </w:r>
            <w:r w:rsidR="00CF1C7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Tox </w:t>
            </w:r>
            <w:proofErr w:type="spellStart"/>
            <w:r w:rsidR="00CF1C7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Sticks</w:t>
            </w:r>
            <w:proofErr w:type="spellEnd"/>
            <w:r w:rsidR="00CF1C75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Almendra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(Ensayo inmunocromatográfico rápido para la detección cualitativa de antígeno de almendra en alimentos y superficies).</w:t>
            </w:r>
            <w:r w:rsidR="006A7723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 xml:space="preserve"> </w:t>
            </w:r>
            <w:r w:rsidR="00F7784E">
              <w:rPr>
                <w:rFonts w:ascii="Arial" w:hAnsi="Arial" w:cs="Arial"/>
                <w:color w:val="000000"/>
                <w:sz w:val="20"/>
                <w:szCs w:val="20"/>
                <w:lang w:val="es-BO"/>
              </w:rPr>
              <w:t>REF KIT3033 (KT-6127)</w:t>
            </w:r>
          </w:p>
          <w:p w14:paraId="3E095B47" w14:textId="5B71B171" w:rsidR="00E10858" w:rsidRPr="00B75B45" w:rsidRDefault="00E10858" w:rsidP="004C24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0858" w:rsidRPr="00B75B45" w14:paraId="1B7F617F" w14:textId="77777777" w:rsidTr="00E10858">
        <w:trPr>
          <w:trHeight w:val="225"/>
        </w:trPr>
        <w:tc>
          <w:tcPr>
            <w:tcW w:w="10491" w:type="dxa"/>
          </w:tcPr>
          <w:p w14:paraId="73E7FBD2" w14:textId="763FCA61" w:rsidR="00E10858" w:rsidRPr="008D16F8" w:rsidRDefault="00E10858" w:rsidP="00E10858">
            <w:pPr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8D16F8">
              <w:rPr>
                <w:rFonts w:ascii="Arial" w:hAnsi="Arial" w:cs="Arial"/>
                <w:b/>
                <w:bCs/>
                <w:sz w:val="16"/>
                <w:szCs w:val="14"/>
              </w:rPr>
              <w:lastRenderedPageBreak/>
              <w:t xml:space="preserve">FRECUENCIA: </w:t>
            </w:r>
            <w:r w:rsidR="00DD2E2A" w:rsidRPr="00AC6A65">
              <w:rPr>
                <w:rFonts w:ascii="Arial" w:hAnsi="Arial" w:cs="Arial"/>
                <w:bCs/>
                <w:sz w:val="16"/>
                <w:szCs w:val="14"/>
              </w:rPr>
              <w:t xml:space="preserve">EN </w:t>
            </w:r>
            <w:r w:rsidR="00291CC2">
              <w:rPr>
                <w:rFonts w:ascii="Arial" w:hAnsi="Arial" w:cs="Arial"/>
                <w:bCs/>
                <w:sz w:val="16"/>
                <w:szCs w:val="14"/>
              </w:rPr>
              <w:t>CADA INGRESO DEL PRODUCTO.</w:t>
            </w:r>
          </w:p>
          <w:p w14:paraId="25B49330" w14:textId="77777777" w:rsidR="00E10858" w:rsidRPr="00B75B45" w:rsidRDefault="00E10858" w:rsidP="00E108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283206" w14:textId="77777777" w:rsidR="00385FAF" w:rsidRPr="00B75B45" w:rsidRDefault="00385FAF" w:rsidP="00385FA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F180FE9" w14:textId="3964783B" w:rsidR="00FB6337" w:rsidRPr="00B75B45" w:rsidRDefault="00FB6337" w:rsidP="0046425E">
      <w:pPr>
        <w:tabs>
          <w:tab w:val="left" w:pos="1110"/>
        </w:tabs>
        <w:rPr>
          <w:rFonts w:ascii="Arial" w:hAnsi="Arial" w:cs="Arial"/>
          <w:sz w:val="20"/>
          <w:szCs w:val="20"/>
        </w:rPr>
      </w:pPr>
    </w:p>
    <w:sectPr w:rsidR="00FB6337" w:rsidRPr="00B75B45" w:rsidSect="000D4955">
      <w:footerReference w:type="default" r:id="rId10"/>
      <w:pgSz w:w="12240" w:h="15840" w:code="1"/>
      <w:pgMar w:top="1418" w:right="1134" w:bottom="1418" w:left="136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19DF8" w14:textId="77777777" w:rsidR="00165362" w:rsidRDefault="00165362" w:rsidP="00FE19F5">
      <w:pPr>
        <w:spacing w:after="0" w:line="240" w:lineRule="auto"/>
      </w:pPr>
      <w:r>
        <w:separator/>
      </w:r>
    </w:p>
  </w:endnote>
  <w:endnote w:type="continuationSeparator" w:id="0">
    <w:p w14:paraId="04F9C56D" w14:textId="77777777" w:rsidR="00165362" w:rsidRDefault="00165362" w:rsidP="00FE1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AB2F" w14:textId="63184B8D" w:rsidR="00B942F4" w:rsidRPr="00216EFF" w:rsidRDefault="00B942F4" w:rsidP="00537EE5">
    <w:pPr>
      <w:pStyle w:val="Piedepgina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71FEE" w14:textId="77777777" w:rsidR="00165362" w:rsidRDefault="00165362" w:rsidP="00FE19F5">
      <w:pPr>
        <w:spacing w:after="0" w:line="240" w:lineRule="auto"/>
      </w:pPr>
      <w:r>
        <w:separator/>
      </w:r>
    </w:p>
  </w:footnote>
  <w:footnote w:type="continuationSeparator" w:id="0">
    <w:p w14:paraId="6FEE95FA" w14:textId="77777777" w:rsidR="00165362" w:rsidRDefault="00165362" w:rsidP="00FE1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72A87"/>
    <w:multiLevelType w:val="hybridMultilevel"/>
    <w:tmpl w:val="C24ED94E"/>
    <w:lvl w:ilvl="0" w:tplc="AF8ABA1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543B0"/>
    <w:multiLevelType w:val="hybridMultilevel"/>
    <w:tmpl w:val="62FA75B4"/>
    <w:lvl w:ilvl="0" w:tplc="E20A452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501B2"/>
    <w:multiLevelType w:val="hybridMultilevel"/>
    <w:tmpl w:val="2C365A52"/>
    <w:lvl w:ilvl="0" w:tplc="F62467F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EE4DEA"/>
    <w:multiLevelType w:val="hybridMultilevel"/>
    <w:tmpl w:val="7E8C4630"/>
    <w:lvl w:ilvl="0" w:tplc="2340B4AA">
      <w:start w:val="3"/>
      <w:numFmt w:val="bullet"/>
      <w:lvlText w:val="-"/>
      <w:lvlJc w:val="left"/>
      <w:pPr>
        <w:ind w:left="495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" w15:restartNumberingAfterBreak="0">
    <w:nsid w:val="7FE24373"/>
    <w:multiLevelType w:val="hybridMultilevel"/>
    <w:tmpl w:val="D312E5D4"/>
    <w:lvl w:ilvl="0" w:tplc="C22A6F0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775329">
    <w:abstractNumId w:val="0"/>
  </w:num>
  <w:num w:numId="2" w16cid:durableId="947081326">
    <w:abstractNumId w:val="1"/>
  </w:num>
  <w:num w:numId="3" w16cid:durableId="1438331575">
    <w:abstractNumId w:val="3"/>
  </w:num>
  <w:num w:numId="4" w16cid:durableId="1381322972">
    <w:abstractNumId w:val="4"/>
  </w:num>
  <w:num w:numId="5" w16cid:durableId="1036928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19F5"/>
    <w:rsid w:val="00003E2B"/>
    <w:rsid w:val="00007004"/>
    <w:rsid w:val="00007700"/>
    <w:rsid w:val="00012509"/>
    <w:rsid w:val="000151D1"/>
    <w:rsid w:val="0002377E"/>
    <w:rsid w:val="00027C3D"/>
    <w:rsid w:val="00030F9D"/>
    <w:rsid w:val="00035B32"/>
    <w:rsid w:val="00036502"/>
    <w:rsid w:val="00042B7F"/>
    <w:rsid w:val="00042EA2"/>
    <w:rsid w:val="00045088"/>
    <w:rsid w:val="000477ED"/>
    <w:rsid w:val="00050342"/>
    <w:rsid w:val="00052FD5"/>
    <w:rsid w:val="0005305B"/>
    <w:rsid w:val="00070D39"/>
    <w:rsid w:val="00082421"/>
    <w:rsid w:val="000915A9"/>
    <w:rsid w:val="0009244D"/>
    <w:rsid w:val="00094496"/>
    <w:rsid w:val="000960C8"/>
    <w:rsid w:val="000A014D"/>
    <w:rsid w:val="000A62CB"/>
    <w:rsid w:val="000B0014"/>
    <w:rsid w:val="000B2478"/>
    <w:rsid w:val="000B4431"/>
    <w:rsid w:val="000C067B"/>
    <w:rsid w:val="000C3ABC"/>
    <w:rsid w:val="000C652D"/>
    <w:rsid w:val="000C6EA9"/>
    <w:rsid w:val="000D3672"/>
    <w:rsid w:val="000D3FF4"/>
    <w:rsid w:val="000D4955"/>
    <w:rsid w:val="000D4A2E"/>
    <w:rsid w:val="000E13AD"/>
    <w:rsid w:val="000E3E18"/>
    <w:rsid w:val="000F2B79"/>
    <w:rsid w:val="000F36F7"/>
    <w:rsid w:val="000F4547"/>
    <w:rsid w:val="000F79E9"/>
    <w:rsid w:val="0010289A"/>
    <w:rsid w:val="00104778"/>
    <w:rsid w:val="00106097"/>
    <w:rsid w:val="00106300"/>
    <w:rsid w:val="001113E3"/>
    <w:rsid w:val="0013369A"/>
    <w:rsid w:val="001377B3"/>
    <w:rsid w:val="00144F85"/>
    <w:rsid w:val="0015775D"/>
    <w:rsid w:val="00162F37"/>
    <w:rsid w:val="00165362"/>
    <w:rsid w:val="001655D4"/>
    <w:rsid w:val="00166754"/>
    <w:rsid w:val="001730F1"/>
    <w:rsid w:val="001747E9"/>
    <w:rsid w:val="00177C11"/>
    <w:rsid w:val="00184161"/>
    <w:rsid w:val="00184D1D"/>
    <w:rsid w:val="00194E3A"/>
    <w:rsid w:val="001953DC"/>
    <w:rsid w:val="00197101"/>
    <w:rsid w:val="001A0D47"/>
    <w:rsid w:val="001A1345"/>
    <w:rsid w:val="001A2000"/>
    <w:rsid w:val="001A2A09"/>
    <w:rsid w:val="001B7BA9"/>
    <w:rsid w:val="001C103A"/>
    <w:rsid w:val="001C2689"/>
    <w:rsid w:val="001D0B8A"/>
    <w:rsid w:val="001D52AA"/>
    <w:rsid w:val="001E17F5"/>
    <w:rsid w:val="001E4A71"/>
    <w:rsid w:val="001E5E4A"/>
    <w:rsid w:val="001F0EA7"/>
    <w:rsid w:val="001F41B8"/>
    <w:rsid w:val="001F6D35"/>
    <w:rsid w:val="001F6F18"/>
    <w:rsid w:val="001F7312"/>
    <w:rsid w:val="001F73C1"/>
    <w:rsid w:val="00203EE8"/>
    <w:rsid w:val="00214C3E"/>
    <w:rsid w:val="0021635B"/>
    <w:rsid w:val="00216EFF"/>
    <w:rsid w:val="0022169A"/>
    <w:rsid w:val="00224F22"/>
    <w:rsid w:val="00237A5C"/>
    <w:rsid w:val="00240843"/>
    <w:rsid w:val="00240EE6"/>
    <w:rsid w:val="002512F2"/>
    <w:rsid w:val="0025670A"/>
    <w:rsid w:val="002649CA"/>
    <w:rsid w:val="00270CA9"/>
    <w:rsid w:val="002723E2"/>
    <w:rsid w:val="00282370"/>
    <w:rsid w:val="0028454B"/>
    <w:rsid w:val="00285817"/>
    <w:rsid w:val="002867A9"/>
    <w:rsid w:val="00287620"/>
    <w:rsid w:val="002878C8"/>
    <w:rsid w:val="00287D31"/>
    <w:rsid w:val="00291CC2"/>
    <w:rsid w:val="002958B6"/>
    <w:rsid w:val="002B3280"/>
    <w:rsid w:val="002B7E9B"/>
    <w:rsid w:val="002C047E"/>
    <w:rsid w:val="002C2D9C"/>
    <w:rsid w:val="002C3C1B"/>
    <w:rsid w:val="002C4D4D"/>
    <w:rsid w:val="002D080B"/>
    <w:rsid w:val="002D147E"/>
    <w:rsid w:val="002D2444"/>
    <w:rsid w:val="002D3E3D"/>
    <w:rsid w:val="002E4FA4"/>
    <w:rsid w:val="002E77E5"/>
    <w:rsid w:val="0030067D"/>
    <w:rsid w:val="00303C6F"/>
    <w:rsid w:val="003118B5"/>
    <w:rsid w:val="00312F72"/>
    <w:rsid w:val="00314707"/>
    <w:rsid w:val="003232B0"/>
    <w:rsid w:val="00325484"/>
    <w:rsid w:val="0032786B"/>
    <w:rsid w:val="003331C5"/>
    <w:rsid w:val="00334ED6"/>
    <w:rsid w:val="003365DC"/>
    <w:rsid w:val="0033750C"/>
    <w:rsid w:val="003450CD"/>
    <w:rsid w:val="00346246"/>
    <w:rsid w:val="00351585"/>
    <w:rsid w:val="00352349"/>
    <w:rsid w:val="00353E55"/>
    <w:rsid w:val="003575CD"/>
    <w:rsid w:val="003803F7"/>
    <w:rsid w:val="00380E4D"/>
    <w:rsid w:val="00382FD6"/>
    <w:rsid w:val="00385FAF"/>
    <w:rsid w:val="003868C8"/>
    <w:rsid w:val="00387466"/>
    <w:rsid w:val="00392EF3"/>
    <w:rsid w:val="00396D47"/>
    <w:rsid w:val="0039751A"/>
    <w:rsid w:val="003A40D5"/>
    <w:rsid w:val="003A4BEB"/>
    <w:rsid w:val="003A6857"/>
    <w:rsid w:val="003A6A4F"/>
    <w:rsid w:val="003B0E02"/>
    <w:rsid w:val="003B527E"/>
    <w:rsid w:val="003B6B0A"/>
    <w:rsid w:val="003C3D53"/>
    <w:rsid w:val="003D153D"/>
    <w:rsid w:val="003D1615"/>
    <w:rsid w:val="003D3D6C"/>
    <w:rsid w:val="003D6747"/>
    <w:rsid w:val="003E3415"/>
    <w:rsid w:val="003E5DC8"/>
    <w:rsid w:val="003F0B42"/>
    <w:rsid w:val="003F0E04"/>
    <w:rsid w:val="003F1733"/>
    <w:rsid w:val="003F1747"/>
    <w:rsid w:val="003F30ED"/>
    <w:rsid w:val="003F4620"/>
    <w:rsid w:val="00401121"/>
    <w:rsid w:val="0040220D"/>
    <w:rsid w:val="00402A33"/>
    <w:rsid w:val="00404167"/>
    <w:rsid w:val="00405831"/>
    <w:rsid w:val="00416F6B"/>
    <w:rsid w:val="00426405"/>
    <w:rsid w:val="004305F4"/>
    <w:rsid w:val="00430ED5"/>
    <w:rsid w:val="00442A17"/>
    <w:rsid w:val="00443EB4"/>
    <w:rsid w:val="00446638"/>
    <w:rsid w:val="00453B0D"/>
    <w:rsid w:val="00453BF4"/>
    <w:rsid w:val="00454D82"/>
    <w:rsid w:val="004628A2"/>
    <w:rsid w:val="0046425E"/>
    <w:rsid w:val="004664BB"/>
    <w:rsid w:val="0047190A"/>
    <w:rsid w:val="004724CE"/>
    <w:rsid w:val="00482C86"/>
    <w:rsid w:val="004843A4"/>
    <w:rsid w:val="00495881"/>
    <w:rsid w:val="004A0E85"/>
    <w:rsid w:val="004A25ED"/>
    <w:rsid w:val="004A2DB8"/>
    <w:rsid w:val="004A45F2"/>
    <w:rsid w:val="004A5BD0"/>
    <w:rsid w:val="004A6047"/>
    <w:rsid w:val="004A6D94"/>
    <w:rsid w:val="004A700E"/>
    <w:rsid w:val="004B3336"/>
    <w:rsid w:val="004B3CEB"/>
    <w:rsid w:val="004B6F84"/>
    <w:rsid w:val="004B721D"/>
    <w:rsid w:val="004C0997"/>
    <w:rsid w:val="004C1BE0"/>
    <w:rsid w:val="004C2416"/>
    <w:rsid w:val="004C2449"/>
    <w:rsid w:val="004C5491"/>
    <w:rsid w:val="004C6E18"/>
    <w:rsid w:val="004D08A8"/>
    <w:rsid w:val="004D1BCA"/>
    <w:rsid w:val="004D3CE9"/>
    <w:rsid w:val="004E2A39"/>
    <w:rsid w:val="004E5165"/>
    <w:rsid w:val="004E5202"/>
    <w:rsid w:val="00502602"/>
    <w:rsid w:val="005062EF"/>
    <w:rsid w:val="0050640A"/>
    <w:rsid w:val="00511558"/>
    <w:rsid w:val="0051236B"/>
    <w:rsid w:val="00512655"/>
    <w:rsid w:val="00514E40"/>
    <w:rsid w:val="00523D76"/>
    <w:rsid w:val="00523F47"/>
    <w:rsid w:val="00524C7A"/>
    <w:rsid w:val="00524ED9"/>
    <w:rsid w:val="00526280"/>
    <w:rsid w:val="00526A91"/>
    <w:rsid w:val="00527584"/>
    <w:rsid w:val="0053030A"/>
    <w:rsid w:val="00534C36"/>
    <w:rsid w:val="00537EE5"/>
    <w:rsid w:val="0055096D"/>
    <w:rsid w:val="00551B3F"/>
    <w:rsid w:val="0055215A"/>
    <w:rsid w:val="005524F4"/>
    <w:rsid w:val="00552C0D"/>
    <w:rsid w:val="0055387D"/>
    <w:rsid w:val="00554EBC"/>
    <w:rsid w:val="00562366"/>
    <w:rsid w:val="00566D6E"/>
    <w:rsid w:val="005754D7"/>
    <w:rsid w:val="00582719"/>
    <w:rsid w:val="0058387D"/>
    <w:rsid w:val="0058489B"/>
    <w:rsid w:val="005848BD"/>
    <w:rsid w:val="005851ED"/>
    <w:rsid w:val="00585472"/>
    <w:rsid w:val="00585950"/>
    <w:rsid w:val="0059243E"/>
    <w:rsid w:val="005A0BE0"/>
    <w:rsid w:val="005A39DD"/>
    <w:rsid w:val="005A49BB"/>
    <w:rsid w:val="005A57A7"/>
    <w:rsid w:val="005A6A90"/>
    <w:rsid w:val="005A737C"/>
    <w:rsid w:val="005B1300"/>
    <w:rsid w:val="005B48B2"/>
    <w:rsid w:val="005B4E8F"/>
    <w:rsid w:val="005B7DA6"/>
    <w:rsid w:val="005C05A2"/>
    <w:rsid w:val="005C3742"/>
    <w:rsid w:val="005D014E"/>
    <w:rsid w:val="005E0C40"/>
    <w:rsid w:val="005E20C2"/>
    <w:rsid w:val="005F18A7"/>
    <w:rsid w:val="005F6D32"/>
    <w:rsid w:val="006020AE"/>
    <w:rsid w:val="00603101"/>
    <w:rsid w:val="00606E21"/>
    <w:rsid w:val="0061377A"/>
    <w:rsid w:val="0061640A"/>
    <w:rsid w:val="00621D2F"/>
    <w:rsid w:val="00626353"/>
    <w:rsid w:val="00630D8E"/>
    <w:rsid w:val="00636863"/>
    <w:rsid w:val="00642BEA"/>
    <w:rsid w:val="006546C9"/>
    <w:rsid w:val="006554FD"/>
    <w:rsid w:val="00665287"/>
    <w:rsid w:val="00665354"/>
    <w:rsid w:val="0067107D"/>
    <w:rsid w:val="0067622B"/>
    <w:rsid w:val="00677630"/>
    <w:rsid w:val="00680FD6"/>
    <w:rsid w:val="006854BA"/>
    <w:rsid w:val="00686237"/>
    <w:rsid w:val="00691516"/>
    <w:rsid w:val="00692166"/>
    <w:rsid w:val="00693FC5"/>
    <w:rsid w:val="00696386"/>
    <w:rsid w:val="00696926"/>
    <w:rsid w:val="006975E1"/>
    <w:rsid w:val="006A4AD6"/>
    <w:rsid w:val="006A61DA"/>
    <w:rsid w:val="006A7723"/>
    <w:rsid w:val="006B1B9B"/>
    <w:rsid w:val="006B4ECA"/>
    <w:rsid w:val="006B55D4"/>
    <w:rsid w:val="006C6B06"/>
    <w:rsid w:val="006D3A5C"/>
    <w:rsid w:val="006D6F4C"/>
    <w:rsid w:val="006D790F"/>
    <w:rsid w:val="006F3EA3"/>
    <w:rsid w:val="006F547F"/>
    <w:rsid w:val="006F7B43"/>
    <w:rsid w:val="006F7CFE"/>
    <w:rsid w:val="00700369"/>
    <w:rsid w:val="00701323"/>
    <w:rsid w:val="0070544B"/>
    <w:rsid w:val="00711479"/>
    <w:rsid w:val="00717C72"/>
    <w:rsid w:val="007224B4"/>
    <w:rsid w:val="00723C14"/>
    <w:rsid w:val="0072414F"/>
    <w:rsid w:val="007244BF"/>
    <w:rsid w:val="007306A5"/>
    <w:rsid w:val="00731C9D"/>
    <w:rsid w:val="00733B90"/>
    <w:rsid w:val="00734264"/>
    <w:rsid w:val="00736E6B"/>
    <w:rsid w:val="00751996"/>
    <w:rsid w:val="00760634"/>
    <w:rsid w:val="00760ED6"/>
    <w:rsid w:val="0076164B"/>
    <w:rsid w:val="00770F23"/>
    <w:rsid w:val="00774384"/>
    <w:rsid w:val="0077575A"/>
    <w:rsid w:val="00775806"/>
    <w:rsid w:val="0077583B"/>
    <w:rsid w:val="00776716"/>
    <w:rsid w:val="007800E7"/>
    <w:rsid w:val="007841FE"/>
    <w:rsid w:val="007A1243"/>
    <w:rsid w:val="007A372B"/>
    <w:rsid w:val="007D1101"/>
    <w:rsid w:val="007D13FB"/>
    <w:rsid w:val="007D412A"/>
    <w:rsid w:val="007D5246"/>
    <w:rsid w:val="007D7219"/>
    <w:rsid w:val="007E28D5"/>
    <w:rsid w:val="007E4C47"/>
    <w:rsid w:val="007E68DA"/>
    <w:rsid w:val="007F351E"/>
    <w:rsid w:val="007F593B"/>
    <w:rsid w:val="007F7145"/>
    <w:rsid w:val="007F771E"/>
    <w:rsid w:val="00802E65"/>
    <w:rsid w:val="00813EE3"/>
    <w:rsid w:val="008154BB"/>
    <w:rsid w:val="0082279D"/>
    <w:rsid w:val="00823AFE"/>
    <w:rsid w:val="00824448"/>
    <w:rsid w:val="00825105"/>
    <w:rsid w:val="00826AF4"/>
    <w:rsid w:val="00827E60"/>
    <w:rsid w:val="008338D8"/>
    <w:rsid w:val="00836FD9"/>
    <w:rsid w:val="008377D1"/>
    <w:rsid w:val="00840F6C"/>
    <w:rsid w:val="008418B0"/>
    <w:rsid w:val="00843B2E"/>
    <w:rsid w:val="008443DD"/>
    <w:rsid w:val="008471FE"/>
    <w:rsid w:val="00851363"/>
    <w:rsid w:val="00852AD0"/>
    <w:rsid w:val="00853DEB"/>
    <w:rsid w:val="00855C42"/>
    <w:rsid w:val="00857C18"/>
    <w:rsid w:val="00862F0C"/>
    <w:rsid w:val="008641C0"/>
    <w:rsid w:val="008644EC"/>
    <w:rsid w:val="008650CD"/>
    <w:rsid w:val="00867FE3"/>
    <w:rsid w:val="00867FE6"/>
    <w:rsid w:val="00875D21"/>
    <w:rsid w:val="00881AA4"/>
    <w:rsid w:val="008909D6"/>
    <w:rsid w:val="00892077"/>
    <w:rsid w:val="00894925"/>
    <w:rsid w:val="00895028"/>
    <w:rsid w:val="008A1F63"/>
    <w:rsid w:val="008A3050"/>
    <w:rsid w:val="008A386E"/>
    <w:rsid w:val="008A4365"/>
    <w:rsid w:val="008B5462"/>
    <w:rsid w:val="008C1A9F"/>
    <w:rsid w:val="008C285E"/>
    <w:rsid w:val="008C3526"/>
    <w:rsid w:val="008C41BD"/>
    <w:rsid w:val="008C6C25"/>
    <w:rsid w:val="008D0621"/>
    <w:rsid w:val="008D16F8"/>
    <w:rsid w:val="008D2A69"/>
    <w:rsid w:val="008E13F0"/>
    <w:rsid w:val="008E1932"/>
    <w:rsid w:val="008E7447"/>
    <w:rsid w:val="008F0557"/>
    <w:rsid w:val="00903125"/>
    <w:rsid w:val="009052BA"/>
    <w:rsid w:val="00915F30"/>
    <w:rsid w:val="00917ECA"/>
    <w:rsid w:val="00922675"/>
    <w:rsid w:val="009230ED"/>
    <w:rsid w:val="0092459B"/>
    <w:rsid w:val="00932BB3"/>
    <w:rsid w:val="00934825"/>
    <w:rsid w:val="0093580B"/>
    <w:rsid w:val="009361E3"/>
    <w:rsid w:val="00937C19"/>
    <w:rsid w:val="00941DFD"/>
    <w:rsid w:val="0094410F"/>
    <w:rsid w:val="00944AAC"/>
    <w:rsid w:val="00950F14"/>
    <w:rsid w:val="00951147"/>
    <w:rsid w:val="009519C8"/>
    <w:rsid w:val="009665A9"/>
    <w:rsid w:val="009762F0"/>
    <w:rsid w:val="009853E7"/>
    <w:rsid w:val="009863F2"/>
    <w:rsid w:val="00986B1C"/>
    <w:rsid w:val="00990FBF"/>
    <w:rsid w:val="00991CFE"/>
    <w:rsid w:val="009946FF"/>
    <w:rsid w:val="00995943"/>
    <w:rsid w:val="00996011"/>
    <w:rsid w:val="009A42A5"/>
    <w:rsid w:val="009B3477"/>
    <w:rsid w:val="009B46FD"/>
    <w:rsid w:val="009B66E5"/>
    <w:rsid w:val="009C1963"/>
    <w:rsid w:val="009C332F"/>
    <w:rsid w:val="009C3532"/>
    <w:rsid w:val="009D3BE8"/>
    <w:rsid w:val="009D4AEB"/>
    <w:rsid w:val="009E236A"/>
    <w:rsid w:val="009E349B"/>
    <w:rsid w:val="009E3CF0"/>
    <w:rsid w:val="009E463C"/>
    <w:rsid w:val="009F1F65"/>
    <w:rsid w:val="009F641B"/>
    <w:rsid w:val="00A003FD"/>
    <w:rsid w:val="00A00B8D"/>
    <w:rsid w:val="00A05DA4"/>
    <w:rsid w:val="00A11482"/>
    <w:rsid w:val="00A132F3"/>
    <w:rsid w:val="00A138F4"/>
    <w:rsid w:val="00A145D4"/>
    <w:rsid w:val="00A154E0"/>
    <w:rsid w:val="00A15852"/>
    <w:rsid w:val="00A17214"/>
    <w:rsid w:val="00A20DD2"/>
    <w:rsid w:val="00A22993"/>
    <w:rsid w:val="00A23565"/>
    <w:rsid w:val="00A23E69"/>
    <w:rsid w:val="00A27D54"/>
    <w:rsid w:val="00A34220"/>
    <w:rsid w:val="00A36BDA"/>
    <w:rsid w:val="00A4042E"/>
    <w:rsid w:val="00A519E0"/>
    <w:rsid w:val="00A54F70"/>
    <w:rsid w:val="00A570C4"/>
    <w:rsid w:val="00A621F9"/>
    <w:rsid w:val="00A64D11"/>
    <w:rsid w:val="00A6630C"/>
    <w:rsid w:val="00A6681E"/>
    <w:rsid w:val="00A7468D"/>
    <w:rsid w:val="00A74E24"/>
    <w:rsid w:val="00A77CC9"/>
    <w:rsid w:val="00A823FD"/>
    <w:rsid w:val="00A829F2"/>
    <w:rsid w:val="00A86873"/>
    <w:rsid w:val="00A8755E"/>
    <w:rsid w:val="00A87DA5"/>
    <w:rsid w:val="00A93761"/>
    <w:rsid w:val="00AA2F61"/>
    <w:rsid w:val="00AA4307"/>
    <w:rsid w:val="00AA4E66"/>
    <w:rsid w:val="00AB51AD"/>
    <w:rsid w:val="00AB7CD1"/>
    <w:rsid w:val="00AC3BDA"/>
    <w:rsid w:val="00AC5F98"/>
    <w:rsid w:val="00AC6A65"/>
    <w:rsid w:val="00AE0E6D"/>
    <w:rsid w:val="00AE5067"/>
    <w:rsid w:val="00AE51AC"/>
    <w:rsid w:val="00AE7247"/>
    <w:rsid w:val="00AE79D2"/>
    <w:rsid w:val="00AF0B04"/>
    <w:rsid w:val="00AF2BA4"/>
    <w:rsid w:val="00AF391F"/>
    <w:rsid w:val="00AF3E29"/>
    <w:rsid w:val="00AF4A4C"/>
    <w:rsid w:val="00AF6B14"/>
    <w:rsid w:val="00AF6D51"/>
    <w:rsid w:val="00B02198"/>
    <w:rsid w:val="00B05351"/>
    <w:rsid w:val="00B32F08"/>
    <w:rsid w:val="00B331BA"/>
    <w:rsid w:val="00B34F20"/>
    <w:rsid w:val="00B3589B"/>
    <w:rsid w:val="00B4203C"/>
    <w:rsid w:val="00B45E68"/>
    <w:rsid w:val="00B45EAE"/>
    <w:rsid w:val="00B52D47"/>
    <w:rsid w:val="00B61B73"/>
    <w:rsid w:val="00B746C6"/>
    <w:rsid w:val="00B75B45"/>
    <w:rsid w:val="00B93A49"/>
    <w:rsid w:val="00B942F4"/>
    <w:rsid w:val="00B9591B"/>
    <w:rsid w:val="00BA1DE8"/>
    <w:rsid w:val="00BA2C32"/>
    <w:rsid w:val="00BA4086"/>
    <w:rsid w:val="00BB618E"/>
    <w:rsid w:val="00BC61AC"/>
    <w:rsid w:val="00BC6464"/>
    <w:rsid w:val="00BD05AB"/>
    <w:rsid w:val="00BD0B2F"/>
    <w:rsid w:val="00BD275E"/>
    <w:rsid w:val="00BD4C11"/>
    <w:rsid w:val="00BD5F13"/>
    <w:rsid w:val="00BE0A73"/>
    <w:rsid w:val="00BE2AAC"/>
    <w:rsid w:val="00BE3E2F"/>
    <w:rsid w:val="00BE54C8"/>
    <w:rsid w:val="00BE5930"/>
    <w:rsid w:val="00BF398B"/>
    <w:rsid w:val="00BF7C9F"/>
    <w:rsid w:val="00C13E30"/>
    <w:rsid w:val="00C14E58"/>
    <w:rsid w:val="00C15D43"/>
    <w:rsid w:val="00C163DE"/>
    <w:rsid w:val="00C2000A"/>
    <w:rsid w:val="00C204A9"/>
    <w:rsid w:val="00C21CB7"/>
    <w:rsid w:val="00C24AC2"/>
    <w:rsid w:val="00C266A3"/>
    <w:rsid w:val="00C269D6"/>
    <w:rsid w:val="00C327A9"/>
    <w:rsid w:val="00C328B5"/>
    <w:rsid w:val="00C349B6"/>
    <w:rsid w:val="00C37780"/>
    <w:rsid w:val="00C47D42"/>
    <w:rsid w:val="00C50D90"/>
    <w:rsid w:val="00C52228"/>
    <w:rsid w:val="00C52CB3"/>
    <w:rsid w:val="00C55CFE"/>
    <w:rsid w:val="00C57A7D"/>
    <w:rsid w:val="00C62653"/>
    <w:rsid w:val="00C63738"/>
    <w:rsid w:val="00C6717E"/>
    <w:rsid w:val="00C72E1E"/>
    <w:rsid w:val="00C74953"/>
    <w:rsid w:val="00C75B76"/>
    <w:rsid w:val="00C76910"/>
    <w:rsid w:val="00C76BBD"/>
    <w:rsid w:val="00C94B05"/>
    <w:rsid w:val="00C94E85"/>
    <w:rsid w:val="00C95E69"/>
    <w:rsid w:val="00CA65E9"/>
    <w:rsid w:val="00CB3325"/>
    <w:rsid w:val="00CB4091"/>
    <w:rsid w:val="00CB4F43"/>
    <w:rsid w:val="00CB79DA"/>
    <w:rsid w:val="00CC1035"/>
    <w:rsid w:val="00CC7A8E"/>
    <w:rsid w:val="00CC7B73"/>
    <w:rsid w:val="00CD78D4"/>
    <w:rsid w:val="00CD78EE"/>
    <w:rsid w:val="00CE00FC"/>
    <w:rsid w:val="00CE121B"/>
    <w:rsid w:val="00CE59EC"/>
    <w:rsid w:val="00CE5F6A"/>
    <w:rsid w:val="00CE651A"/>
    <w:rsid w:val="00CE753A"/>
    <w:rsid w:val="00CF1C75"/>
    <w:rsid w:val="00CF1E85"/>
    <w:rsid w:val="00CF6E74"/>
    <w:rsid w:val="00D03DBD"/>
    <w:rsid w:val="00D0561E"/>
    <w:rsid w:val="00D1018C"/>
    <w:rsid w:val="00D12619"/>
    <w:rsid w:val="00D16E35"/>
    <w:rsid w:val="00D17E87"/>
    <w:rsid w:val="00D21A0F"/>
    <w:rsid w:val="00D21CC2"/>
    <w:rsid w:val="00D3087D"/>
    <w:rsid w:val="00D311AC"/>
    <w:rsid w:val="00D420E3"/>
    <w:rsid w:val="00D43FDC"/>
    <w:rsid w:val="00D50022"/>
    <w:rsid w:val="00D53DE9"/>
    <w:rsid w:val="00D53F5B"/>
    <w:rsid w:val="00D56375"/>
    <w:rsid w:val="00D61C97"/>
    <w:rsid w:val="00D652BC"/>
    <w:rsid w:val="00D76462"/>
    <w:rsid w:val="00D817CB"/>
    <w:rsid w:val="00D853BF"/>
    <w:rsid w:val="00D92A74"/>
    <w:rsid w:val="00D97E52"/>
    <w:rsid w:val="00DA1AF6"/>
    <w:rsid w:val="00DB2905"/>
    <w:rsid w:val="00DB2ED2"/>
    <w:rsid w:val="00DB3AB4"/>
    <w:rsid w:val="00DB3F8B"/>
    <w:rsid w:val="00DB4D84"/>
    <w:rsid w:val="00DB73F1"/>
    <w:rsid w:val="00DC08BE"/>
    <w:rsid w:val="00DC1710"/>
    <w:rsid w:val="00DC3DD5"/>
    <w:rsid w:val="00DD246F"/>
    <w:rsid w:val="00DD2A73"/>
    <w:rsid w:val="00DD2E2A"/>
    <w:rsid w:val="00DD6BC0"/>
    <w:rsid w:val="00DD7592"/>
    <w:rsid w:val="00DE5790"/>
    <w:rsid w:val="00DE5F60"/>
    <w:rsid w:val="00DF58E3"/>
    <w:rsid w:val="00DF6366"/>
    <w:rsid w:val="00E0099D"/>
    <w:rsid w:val="00E051F2"/>
    <w:rsid w:val="00E05568"/>
    <w:rsid w:val="00E10858"/>
    <w:rsid w:val="00E124F7"/>
    <w:rsid w:val="00E2167D"/>
    <w:rsid w:val="00E26231"/>
    <w:rsid w:val="00E30AD6"/>
    <w:rsid w:val="00E34C71"/>
    <w:rsid w:val="00E352B4"/>
    <w:rsid w:val="00E413AD"/>
    <w:rsid w:val="00E4341B"/>
    <w:rsid w:val="00E557C3"/>
    <w:rsid w:val="00E601E5"/>
    <w:rsid w:val="00E63537"/>
    <w:rsid w:val="00E64DF1"/>
    <w:rsid w:val="00E70B07"/>
    <w:rsid w:val="00E72793"/>
    <w:rsid w:val="00E74FC7"/>
    <w:rsid w:val="00E7621E"/>
    <w:rsid w:val="00E80457"/>
    <w:rsid w:val="00E8296A"/>
    <w:rsid w:val="00E86712"/>
    <w:rsid w:val="00E929D1"/>
    <w:rsid w:val="00E95C30"/>
    <w:rsid w:val="00EA79DF"/>
    <w:rsid w:val="00EB0CB7"/>
    <w:rsid w:val="00EC480F"/>
    <w:rsid w:val="00EC7A8F"/>
    <w:rsid w:val="00ED2246"/>
    <w:rsid w:val="00ED2A74"/>
    <w:rsid w:val="00ED6290"/>
    <w:rsid w:val="00EE2960"/>
    <w:rsid w:val="00EF1352"/>
    <w:rsid w:val="00EF3985"/>
    <w:rsid w:val="00EF6318"/>
    <w:rsid w:val="00EF6E29"/>
    <w:rsid w:val="00F05813"/>
    <w:rsid w:val="00F06881"/>
    <w:rsid w:val="00F1027B"/>
    <w:rsid w:val="00F120D0"/>
    <w:rsid w:val="00F251E5"/>
    <w:rsid w:val="00F257BE"/>
    <w:rsid w:val="00F25E50"/>
    <w:rsid w:val="00F30CCD"/>
    <w:rsid w:val="00F34D2E"/>
    <w:rsid w:val="00F35191"/>
    <w:rsid w:val="00F376A6"/>
    <w:rsid w:val="00F37DFD"/>
    <w:rsid w:val="00F4322E"/>
    <w:rsid w:val="00F43EEA"/>
    <w:rsid w:val="00F44486"/>
    <w:rsid w:val="00F51C1C"/>
    <w:rsid w:val="00F5585C"/>
    <w:rsid w:val="00F57E27"/>
    <w:rsid w:val="00F603C8"/>
    <w:rsid w:val="00F6185D"/>
    <w:rsid w:val="00F63395"/>
    <w:rsid w:val="00F63A22"/>
    <w:rsid w:val="00F65092"/>
    <w:rsid w:val="00F710D6"/>
    <w:rsid w:val="00F71ABD"/>
    <w:rsid w:val="00F776CE"/>
    <w:rsid w:val="00F7784E"/>
    <w:rsid w:val="00F77CD3"/>
    <w:rsid w:val="00F800CD"/>
    <w:rsid w:val="00F81E35"/>
    <w:rsid w:val="00F87693"/>
    <w:rsid w:val="00F8794D"/>
    <w:rsid w:val="00F95B60"/>
    <w:rsid w:val="00FA1ABF"/>
    <w:rsid w:val="00FA3816"/>
    <w:rsid w:val="00FB3A97"/>
    <w:rsid w:val="00FB4D60"/>
    <w:rsid w:val="00FB56E8"/>
    <w:rsid w:val="00FB6337"/>
    <w:rsid w:val="00FC43B6"/>
    <w:rsid w:val="00FC51FE"/>
    <w:rsid w:val="00FC6DCC"/>
    <w:rsid w:val="00FD1F63"/>
    <w:rsid w:val="00FD6545"/>
    <w:rsid w:val="00FD69BA"/>
    <w:rsid w:val="00FE117B"/>
    <w:rsid w:val="00FE19F5"/>
    <w:rsid w:val="00FE2427"/>
    <w:rsid w:val="00FE62F1"/>
    <w:rsid w:val="00FF1D17"/>
    <w:rsid w:val="00FF3C8A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3A04C7"/>
  <w15:docId w15:val="{C1BDADEE-AF61-4174-83E1-5F064F926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19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19F5"/>
  </w:style>
  <w:style w:type="paragraph" w:styleId="Piedepgina">
    <w:name w:val="footer"/>
    <w:basedOn w:val="Normal"/>
    <w:link w:val="PiedepginaCar"/>
    <w:uiPriority w:val="99"/>
    <w:unhideWhenUsed/>
    <w:rsid w:val="00FE19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19F5"/>
  </w:style>
  <w:style w:type="table" w:styleId="Tablaconcuadrcula">
    <w:name w:val="Table Grid"/>
    <w:basedOn w:val="Tablanormal"/>
    <w:uiPriority w:val="59"/>
    <w:rsid w:val="00FE1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03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3E2B"/>
    <w:rPr>
      <w:rFonts w:ascii="Tahoma" w:hAnsi="Tahoma" w:cs="Tahoma"/>
      <w:sz w:val="16"/>
      <w:szCs w:val="16"/>
    </w:rPr>
  </w:style>
  <w:style w:type="table" w:styleId="Tablaconcuadrculaclara">
    <w:name w:val="Grid Table Light"/>
    <w:basedOn w:val="Tablanormal"/>
    <w:uiPriority w:val="40"/>
    <w:rsid w:val="000B00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85FA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85FA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85FA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5FA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85FAF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FD69BA"/>
    <w:pPr>
      <w:ind w:left="720"/>
      <w:contextualSpacing/>
    </w:pPr>
  </w:style>
  <w:style w:type="paragraph" w:customStyle="1" w:styleId="Default">
    <w:name w:val="Default"/>
    <w:rsid w:val="004B33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EB48F-71FE-48CA-A417-45CEF8A6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2</Pages>
  <Words>461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Rosario Fernandez Valle</dc:creator>
  <cp:lastModifiedBy>ESPINOZA-PC</cp:lastModifiedBy>
  <cp:revision>725</cp:revision>
  <cp:lastPrinted>2023-09-22T14:34:00Z</cp:lastPrinted>
  <dcterms:created xsi:type="dcterms:W3CDTF">2014-05-07T15:11:00Z</dcterms:created>
  <dcterms:modified xsi:type="dcterms:W3CDTF">2026-05-30T02:03:00Z</dcterms:modified>
</cp:coreProperties>
</file>